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pacing w:val="0"/>
          <w:kern w:val="0"/>
          <w:sz w:val="44"/>
          <w:szCs w:val="44"/>
          <w:lang w:val="en-US" w:eastAsia="zh-CN" w:bidi="ar"/>
        </w:rPr>
        <w:t>宁都县文乡教育后勤保障有限公司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44"/>
          <w:szCs w:val="44"/>
        </w:rPr>
        <w:t>招聘工作人员岗位表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2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sz w:val="44"/>
          <w:szCs w:val="44"/>
        </w:rPr>
      </w:pPr>
    </w:p>
    <w:tbl>
      <w:tblPr>
        <w:tblStyle w:val="4"/>
        <w:tblW w:w="10473" w:type="dxa"/>
        <w:tblInd w:w="-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58"/>
        <w:gridCol w:w="995"/>
        <w:gridCol w:w="764"/>
        <w:gridCol w:w="1200"/>
        <w:gridCol w:w="927"/>
        <w:gridCol w:w="1473"/>
        <w:gridCol w:w="3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（个）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综合管理部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文秘、管理岗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20-35周岁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中文类、新闻类等相关专业</w:t>
            </w:r>
          </w:p>
        </w:tc>
        <w:tc>
          <w:tcPr>
            <w:tcW w:w="3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要求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具备扎实的文字功底，有文案策划能力优先;熟练使用日常办公软件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工程管理部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工程管理岗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20-35周岁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土建类相关专业</w:t>
            </w:r>
          </w:p>
        </w:tc>
        <w:tc>
          <w:tcPr>
            <w:tcW w:w="36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有工程建设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相关工作经验，持工程类执业资格证书者优先，熟练使用日常办公软件、工程类相关软件。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工程管理部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总工程师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35-55周岁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土建类相关专业</w:t>
            </w:r>
          </w:p>
        </w:tc>
        <w:tc>
          <w:tcPr>
            <w:tcW w:w="36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相关总工工作经验5年以上，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熟练使用日常办公软件、工程类相关软件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并具有一级建造师资格证书、高级工程师职称。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（个）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</w:trPr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市场经营部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水电维修岗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30-45周岁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高中及以上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水电类相关专业</w:t>
            </w:r>
          </w:p>
        </w:tc>
        <w:tc>
          <w:tcPr>
            <w:tcW w:w="36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要求具有5年以上水电维修工作经验，宁都户籍优先。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</w:trPr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风控管理部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风控管理岗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20-50周岁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法律类相关专业</w:t>
            </w:r>
          </w:p>
        </w:tc>
        <w:tc>
          <w:tcPr>
            <w:tcW w:w="364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要求有2年以上企业风控管理相关工作经验，宁都户籍优先，相关工作经验丰富者年龄要求可适当放宽。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246B2DF5"/>
    <w:rsid w:val="246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2023-05-15T04:56:00Z</dcterms:created>
  <dc:creator>Administrator</dc:creator>
  <cp:lastModifiedBy>Administrator</cp:lastModifiedBy>
  <dcterms:modified xsi:type="dcterms:W3CDTF">2023-05-15T04:56:38Z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141BC78C5CB0478C9E34EA3D3466ECCD_11</vt:lpwstr>
  </property>
</Properties>
</file>