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80" w:lineRule="exact"/>
        <w:jc w:val="left"/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6"/>
        </w:rPr>
        <w:t>附件：</w:t>
      </w:r>
    </w:p>
    <w:p>
      <w:pPr>
        <w:widowControl/>
        <w:snapToGrid w:val="0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赣州蓉江新区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  <w:lang w:val="en-US" w:eastAsia="zh-CN"/>
        </w:rPr>
        <w:t>2021</w:t>
      </w:r>
      <w:r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  <w:t>年见习生报名表</w:t>
      </w:r>
    </w:p>
    <w:p>
      <w:pPr>
        <w:widowControl/>
        <w:snapToGrid w:val="0"/>
        <w:spacing w:line="240" w:lineRule="exact"/>
        <w:jc w:val="center"/>
        <w:rPr>
          <w:rFonts w:hint="eastAsia" w:ascii="华文中宋" w:hAnsi="华文中宋" w:eastAsia="华文中宋" w:cs="宋体"/>
          <w:color w:val="000000"/>
          <w:kern w:val="0"/>
          <w:sz w:val="40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079"/>
        <w:gridCol w:w="836"/>
        <w:gridCol w:w="661"/>
        <w:gridCol w:w="591"/>
        <w:gridCol w:w="318"/>
        <w:gridCol w:w="271"/>
        <w:gridCol w:w="1308"/>
        <w:gridCol w:w="412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9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57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374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83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申报见习单位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申报见习岗位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在大学期间受过何种奖励或处分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招收单位</w:t>
            </w:r>
          </w:p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 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区人力资源和社会保障部门意见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wordWrap w:val="0"/>
              <w:spacing w:line="300" w:lineRule="atLeast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年  月  日 </w:t>
            </w:r>
          </w:p>
        </w:tc>
      </w:tr>
    </w:tbl>
    <w:p>
      <w:pPr>
        <w:widowControl/>
        <w:snapToGrid w:val="0"/>
        <w:spacing w:line="440" w:lineRule="exact"/>
      </w:pPr>
      <w:r>
        <w:rPr>
          <w:rFonts w:hint="eastAsia" w:ascii="仿宋_GB2312" w:hAnsi="仿宋_GB2312" w:eastAsia="仿宋_GB2312"/>
          <w:spacing w:val="-6"/>
          <w:sz w:val="24"/>
        </w:rPr>
        <w:t>备注：附见习学员学历证、报到证、身份证复印件。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7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2021-09-24T01:02:45Z</dcterms:created>
  <dc:creator>郑敏锋</dc:creator>
  <cp:lastModifiedBy>荆棘鸟</cp:lastModifiedBy>
  <dcterms:modified xsi:type="dcterms:W3CDTF">2021-09-24T01:03:00Z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ADA4CA593DEA40C593C03009D95869C3</vt:lpwstr>
  </property>
</Properties>
</file>