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2B" w:rsidRPr="00E1452B" w:rsidRDefault="000B39CB" w:rsidP="00784AB7">
      <w:pPr>
        <w:tabs>
          <w:tab w:val="left" w:pos="4140"/>
        </w:tabs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1452B">
        <w:rPr>
          <w:rFonts w:asciiTheme="majorEastAsia" w:eastAsiaTheme="majorEastAsia" w:hAnsiTheme="majorEastAsia" w:hint="eastAsia"/>
          <w:b/>
          <w:sz w:val="44"/>
          <w:szCs w:val="44"/>
        </w:rPr>
        <w:t>赣州市</w:t>
      </w:r>
      <w:r w:rsidR="00E1452B" w:rsidRPr="00E1452B">
        <w:rPr>
          <w:rFonts w:asciiTheme="majorEastAsia" w:eastAsiaTheme="majorEastAsia" w:hAnsiTheme="majorEastAsia" w:hint="eastAsia"/>
          <w:b/>
          <w:sz w:val="44"/>
          <w:szCs w:val="44"/>
        </w:rPr>
        <w:t>供销合作社</w:t>
      </w:r>
    </w:p>
    <w:p w:rsidR="000B39CB" w:rsidRPr="00E1452B" w:rsidRDefault="000B39CB" w:rsidP="00784AB7">
      <w:pPr>
        <w:tabs>
          <w:tab w:val="left" w:pos="4140"/>
        </w:tabs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E1452B">
        <w:rPr>
          <w:rFonts w:asciiTheme="majorEastAsia" w:eastAsiaTheme="majorEastAsia" w:hAnsiTheme="majorEastAsia"/>
          <w:b/>
          <w:sz w:val="44"/>
          <w:szCs w:val="44"/>
        </w:rPr>
        <w:t>2019</w:t>
      </w:r>
      <w:r w:rsidRPr="00E1452B">
        <w:rPr>
          <w:rFonts w:asciiTheme="majorEastAsia" w:eastAsiaTheme="majorEastAsia" w:hAnsiTheme="majorEastAsia" w:hint="eastAsia"/>
          <w:b/>
          <w:sz w:val="44"/>
          <w:szCs w:val="44"/>
        </w:rPr>
        <w:t>年招募青</w:t>
      </w:r>
      <w:r w:rsidRPr="00E1452B">
        <w:rPr>
          <w:rFonts w:asciiTheme="majorEastAsia" w:eastAsiaTheme="majorEastAsia" w:hAnsiTheme="majorEastAsia" w:cs="宋体" w:hint="eastAsia"/>
          <w:b/>
          <w:sz w:val="44"/>
          <w:szCs w:val="44"/>
        </w:rPr>
        <w:t>年</w:t>
      </w:r>
      <w:r w:rsidRPr="00E1452B">
        <w:rPr>
          <w:rFonts w:asciiTheme="majorEastAsia" w:eastAsiaTheme="majorEastAsia" w:hAnsiTheme="majorEastAsia" w:hint="eastAsia"/>
          <w:b/>
          <w:sz w:val="44"/>
          <w:szCs w:val="44"/>
        </w:rPr>
        <w:t>见习公告</w:t>
      </w:r>
    </w:p>
    <w:p w:rsidR="000B39CB" w:rsidRDefault="000B39CB" w:rsidP="00784AB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0B39CB" w:rsidRPr="005721AC" w:rsidRDefault="00E1452B" w:rsidP="00784AB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赣州市供销合作社为赣州市政府</w:t>
      </w:r>
      <w:r w:rsidRPr="00F9786B">
        <w:rPr>
          <w:rFonts w:ascii="仿宋_GB2312" w:eastAsia="仿宋_GB2312" w:hint="eastAsia"/>
          <w:color w:val="000000"/>
          <w:sz w:val="32"/>
          <w:szCs w:val="32"/>
        </w:rPr>
        <w:t>直属正县级参照公务员法管理的事业单位，</w:t>
      </w:r>
      <w:r w:rsidRPr="00F9786B">
        <w:rPr>
          <w:rFonts w:ascii="仿宋_GB2312" w:eastAsia="仿宋_GB2312" w:hAnsi="Simsun" w:hint="eastAsia"/>
          <w:color w:val="000000"/>
          <w:sz w:val="32"/>
          <w:szCs w:val="32"/>
          <w:shd w:val="clear" w:color="auto" w:fill="FFFFFF"/>
        </w:rPr>
        <w:t>系赣州市高校毕业生见习基地</w:t>
      </w:r>
      <w:r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B39CB" w:rsidRPr="005721AC">
        <w:rPr>
          <w:rFonts w:eastAsia="仿宋_GB2312" w:hint="eastAsia"/>
          <w:sz w:val="32"/>
          <w:szCs w:val="32"/>
        </w:rPr>
        <w:t>因工作需要，现招募</w:t>
      </w:r>
      <w:r w:rsidR="000B39CB">
        <w:rPr>
          <w:rFonts w:eastAsia="仿宋_GB2312" w:hint="eastAsia"/>
          <w:sz w:val="32"/>
          <w:szCs w:val="32"/>
        </w:rPr>
        <w:t>青年</w:t>
      </w:r>
      <w:r w:rsidR="000B39CB" w:rsidRPr="005721AC">
        <w:rPr>
          <w:rFonts w:eastAsia="仿宋_GB2312" w:hint="eastAsia"/>
          <w:sz w:val="32"/>
          <w:szCs w:val="32"/>
        </w:rPr>
        <w:t>见习，具体要求如下：</w:t>
      </w:r>
    </w:p>
    <w:p w:rsidR="000B39CB" w:rsidRPr="005721AC" w:rsidRDefault="000B39CB" w:rsidP="00784AB7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一、招募岗位及人数</w:t>
      </w:r>
    </w:p>
    <w:p w:rsidR="000B39CB" w:rsidRPr="00EE3C8E" w:rsidRDefault="00EE3C8E" w:rsidP="00784AB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综合岗位，共招募见习生2人。</w:t>
      </w:r>
    </w:p>
    <w:p w:rsidR="000B39CB" w:rsidRPr="005721AC" w:rsidRDefault="000B39CB" w:rsidP="00784AB7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二、招募条件</w:t>
      </w:r>
    </w:p>
    <w:p w:rsidR="00EE3C8E" w:rsidRPr="00EE3C8E" w:rsidRDefault="00EE3C8E" w:rsidP="00784AB7">
      <w:pPr>
        <w:spacing w:line="56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1、离校2年内未就业高校毕业生；</w:t>
      </w:r>
    </w:p>
    <w:p w:rsidR="00EE3C8E" w:rsidRPr="00EE3C8E" w:rsidRDefault="00EE3C8E" w:rsidP="00784AB7">
      <w:pPr>
        <w:spacing w:line="560" w:lineRule="exact"/>
        <w:ind w:leftChars="304" w:left="638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</w:t>
      </w:r>
      <w:r w:rsidR="000E6DB0"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身体健康，品行端正，有责任心，无违法违纪行为； 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3、未从事过就业见习工作</w:t>
      </w:r>
      <w:r w:rsidR="000E6D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B39CB" w:rsidRPr="005721AC" w:rsidRDefault="000B39CB" w:rsidP="00784AB7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三、</w:t>
      </w:r>
      <w:r>
        <w:rPr>
          <w:rFonts w:eastAsia="黑体" w:hint="eastAsia"/>
          <w:sz w:val="32"/>
          <w:szCs w:val="32"/>
        </w:rPr>
        <w:t>薪酬</w:t>
      </w:r>
      <w:r w:rsidRPr="005721AC">
        <w:rPr>
          <w:rFonts w:eastAsia="黑体" w:hint="eastAsia"/>
          <w:sz w:val="32"/>
          <w:szCs w:val="32"/>
        </w:rPr>
        <w:t>待遇</w:t>
      </w:r>
    </w:p>
    <w:p w:rsidR="000B39CB" w:rsidRPr="005721AC" w:rsidRDefault="000B39CB" w:rsidP="00784AB7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按照赣州市高校毕业生就业见习工作文件</w:t>
      </w:r>
      <w:r w:rsidR="000E6D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精神和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赣州市就业局有关规定，给予见习</w:t>
      </w:r>
      <w:r w:rsidR="000E6DB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生活补贴，另给予中餐费、交通费等补助。</w:t>
      </w:r>
    </w:p>
    <w:p w:rsidR="000B39CB" w:rsidRPr="005721AC" w:rsidRDefault="000B39CB" w:rsidP="00784AB7">
      <w:pPr>
        <w:spacing w:line="560" w:lineRule="exact"/>
        <w:rPr>
          <w:rFonts w:eastAsia="黑体"/>
          <w:sz w:val="32"/>
          <w:szCs w:val="32"/>
        </w:rPr>
      </w:pPr>
      <w:r w:rsidRPr="005721AC">
        <w:rPr>
          <w:rFonts w:eastAsia="仿宋_GB2312"/>
          <w:sz w:val="32"/>
          <w:szCs w:val="32"/>
        </w:rPr>
        <w:t xml:space="preserve">    </w:t>
      </w:r>
      <w:r w:rsidRPr="005721AC">
        <w:rPr>
          <w:rFonts w:eastAsia="黑体" w:hint="eastAsia"/>
          <w:sz w:val="32"/>
          <w:szCs w:val="32"/>
        </w:rPr>
        <w:t>四、见习期限</w:t>
      </w:r>
    </w:p>
    <w:p w:rsidR="00EE3C8E" w:rsidRDefault="00EE3C8E" w:rsidP="00784AB7">
      <w:pPr>
        <w:spacing w:line="560" w:lineRule="exact"/>
        <w:ind w:firstLineChars="200" w:firstLine="640"/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</w:pPr>
      <w:r w:rsidRPr="00EE3C8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一年，见习时间从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2019年8月开始。</w:t>
      </w:r>
    </w:p>
    <w:p w:rsidR="000B39CB" w:rsidRPr="005721AC" w:rsidRDefault="000B39CB" w:rsidP="00784AB7">
      <w:pPr>
        <w:spacing w:line="560" w:lineRule="exact"/>
        <w:ind w:firstLine="630"/>
        <w:rPr>
          <w:rFonts w:eastAsia="黑体"/>
          <w:sz w:val="32"/>
          <w:szCs w:val="32"/>
        </w:rPr>
      </w:pPr>
      <w:r w:rsidRPr="005721AC">
        <w:rPr>
          <w:rFonts w:eastAsia="黑体" w:hint="eastAsia"/>
          <w:sz w:val="32"/>
          <w:szCs w:val="32"/>
        </w:rPr>
        <w:t>五、报名方式</w:t>
      </w:r>
    </w:p>
    <w:p w:rsidR="000B39CB" w:rsidRPr="00EE3C8E" w:rsidRDefault="000B39CB" w:rsidP="00784AB7">
      <w:pPr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请符合条件人员携带身份证、《就业创业证》、毕业证</w:t>
      </w:r>
      <w:r w:rsidR="000E6DB0">
        <w:rPr>
          <w:rFonts w:ascii="仿宋_GB2312" w:eastAsia="仿宋_GB2312" w:hint="eastAsia"/>
          <w:sz w:val="32"/>
          <w:szCs w:val="32"/>
        </w:rPr>
        <w:t>（离校2年内毕业生提供）</w:t>
      </w:r>
      <w:r w:rsidR="000E6DB0"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材料，从公告发布之日起至</w:t>
      </w:r>
      <w:r w:rsidRPr="00EE3C8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2019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EE3C8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E1452B"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30</w:t>
      </w:r>
      <w:r w:rsidRPr="00EE3C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日前到</w:t>
      </w:r>
      <w:r w:rsidR="00E1452B"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赣州市供销合作社人事</w:t>
      </w:r>
      <w:r w:rsidR="00E145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教育</w:t>
      </w:r>
      <w:r w:rsidR="00E1452B"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科（章贡区青年路36号供销大厦三楼）报名，</w:t>
      </w:r>
      <w:r w:rsidR="00784AB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面试时间、地点另行通知。</w:t>
      </w:r>
      <w:r w:rsidR="00E1452B"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联系人：</w:t>
      </w:r>
      <w:r w:rsidR="00E145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肖禄发</w:t>
      </w:r>
      <w:r w:rsidR="00E1452B"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，联系电话：8223493</w:t>
      </w:r>
      <w:r w:rsidR="00E1452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、18270705960</w:t>
      </w:r>
      <w:r w:rsidR="00E1452B" w:rsidRPr="00F978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784AB7" w:rsidRDefault="00784AB7" w:rsidP="00784AB7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0B39CB" w:rsidRPr="00C0491C" w:rsidRDefault="000B39CB" w:rsidP="00784AB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C0491C">
        <w:rPr>
          <w:rFonts w:ascii="仿宋_GB2312" w:eastAsia="仿宋_GB2312" w:hint="eastAsia"/>
          <w:sz w:val="32"/>
          <w:szCs w:val="32"/>
        </w:rPr>
        <w:t>2019年</w:t>
      </w:r>
      <w:r w:rsidR="00E1452B" w:rsidRPr="00C0491C">
        <w:rPr>
          <w:rFonts w:ascii="仿宋_GB2312" w:eastAsia="仿宋_GB2312" w:hint="eastAsia"/>
          <w:sz w:val="32"/>
          <w:szCs w:val="32"/>
        </w:rPr>
        <w:t>7</w:t>
      </w:r>
      <w:r w:rsidRPr="00C0491C">
        <w:rPr>
          <w:rFonts w:ascii="仿宋_GB2312" w:eastAsia="仿宋_GB2312" w:hint="eastAsia"/>
          <w:sz w:val="32"/>
          <w:szCs w:val="32"/>
        </w:rPr>
        <w:t>月</w:t>
      </w:r>
      <w:r w:rsidR="00EE3C8E">
        <w:rPr>
          <w:rFonts w:ascii="仿宋_GB2312" w:eastAsia="仿宋_GB2312" w:hint="eastAsia"/>
          <w:sz w:val="32"/>
          <w:szCs w:val="32"/>
        </w:rPr>
        <w:t>5</w:t>
      </w:r>
      <w:r w:rsidRPr="00C0491C">
        <w:rPr>
          <w:rFonts w:ascii="仿宋_GB2312" w:eastAsia="仿宋_GB2312" w:hint="eastAsia"/>
          <w:sz w:val="32"/>
          <w:szCs w:val="32"/>
        </w:rPr>
        <w:t xml:space="preserve">日   </w:t>
      </w:r>
    </w:p>
    <w:sectPr w:rsidR="000B39CB" w:rsidRPr="00C0491C" w:rsidSect="00784AB7">
      <w:pgSz w:w="11906" w:h="16838"/>
      <w:pgMar w:top="1134" w:right="1758" w:bottom="113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4D7" w:rsidRDefault="00BB54D7" w:rsidP="004E7096">
      <w:r>
        <w:separator/>
      </w:r>
    </w:p>
  </w:endnote>
  <w:endnote w:type="continuationSeparator" w:id="1">
    <w:p w:rsidR="00BB54D7" w:rsidRDefault="00BB54D7" w:rsidP="004E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4D7" w:rsidRDefault="00BB54D7" w:rsidP="004E7096">
      <w:r>
        <w:separator/>
      </w:r>
    </w:p>
  </w:footnote>
  <w:footnote w:type="continuationSeparator" w:id="1">
    <w:p w:rsidR="00BB54D7" w:rsidRDefault="00BB54D7" w:rsidP="004E7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3BD"/>
    <w:rsid w:val="00017BCE"/>
    <w:rsid w:val="000B39CB"/>
    <w:rsid w:val="000E6DB0"/>
    <w:rsid w:val="001937EE"/>
    <w:rsid w:val="001F4A6E"/>
    <w:rsid w:val="00267A68"/>
    <w:rsid w:val="00315F21"/>
    <w:rsid w:val="003C29F6"/>
    <w:rsid w:val="003E60CD"/>
    <w:rsid w:val="004921F8"/>
    <w:rsid w:val="004E7096"/>
    <w:rsid w:val="004F0A2C"/>
    <w:rsid w:val="005721AC"/>
    <w:rsid w:val="005A5E5F"/>
    <w:rsid w:val="005D5C32"/>
    <w:rsid w:val="006D6B2C"/>
    <w:rsid w:val="00757ECC"/>
    <w:rsid w:val="00784AB7"/>
    <w:rsid w:val="009D0765"/>
    <w:rsid w:val="00A01AFA"/>
    <w:rsid w:val="00A61BF4"/>
    <w:rsid w:val="00A923BD"/>
    <w:rsid w:val="00B65EC1"/>
    <w:rsid w:val="00B72FB5"/>
    <w:rsid w:val="00B757E9"/>
    <w:rsid w:val="00BB54D7"/>
    <w:rsid w:val="00BC3FBA"/>
    <w:rsid w:val="00BD15AF"/>
    <w:rsid w:val="00C0491C"/>
    <w:rsid w:val="00D16BD5"/>
    <w:rsid w:val="00D54FFA"/>
    <w:rsid w:val="00E0326B"/>
    <w:rsid w:val="00E1452B"/>
    <w:rsid w:val="00E26C96"/>
    <w:rsid w:val="00E36F6A"/>
    <w:rsid w:val="00E403D4"/>
    <w:rsid w:val="00EB79C6"/>
    <w:rsid w:val="00EC714A"/>
    <w:rsid w:val="00EE3C8E"/>
    <w:rsid w:val="00FB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70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70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7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709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3C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23</cp:revision>
  <cp:lastPrinted>2019-07-05T06:39:00Z</cp:lastPrinted>
  <dcterms:created xsi:type="dcterms:W3CDTF">2019-06-14T07:23:00Z</dcterms:created>
  <dcterms:modified xsi:type="dcterms:W3CDTF">2019-07-05T06:58:00Z</dcterms:modified>
</cp:coreProperties>
</file>