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44"/>
          <w:szCs w:val="44"/>
        </w:rPr>
      </w:pPr>
      <w:r>
        <w:rPr>
          <w:rFonts w:hint="eastAsia" w:cs="宋体"/>
          <w:sz w:val="44"/>
          <w:szCs w:val="44"/>
        </w:rPr>
        <w:t>应聘人员报名表</w:t>
      </w:r>
    </w:p>
    <w:tbl>
      <w:tblPr>
        <w:tblStyle w:val="3"/>
        <w:tblW w:w="983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9"/>
        <w:gridCol w:w="738"/>
        <w:gridCol w:w="490"/>
        <w:gridCol w:w="1229"/>
        <w:gridCol w:w="1231"/>
        <w:gridCol w:w="245"/>
        <w:gridCol w:w="985"/>
        <w:gridCol w:w="81"/>
        <w:gridCol w:w="752"/>
        <w:gridCol w:w="395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832" w:type="dxa"/>
            <w:gridSpan w:val="1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姓名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出生年月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学历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专业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毕业时间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职称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婚姻状况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政治面貌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联系电话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电子邮箱</w:t>
            </w:r>
          </w:p>
        </w:tc>
        <w:tc>
          <w:tcPr>
            <w:tcW w:w="2457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832" w:type="dxa"/>
            <w:gridSpan w:val="12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学习起止时间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毕业院校及专业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是否毕业（或肄业）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832" w:type="dxa"/>
            <w:gridSpan w:val="12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工作起止时间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所在单位名称及岗位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任何职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832" w:type="dxa"/>
            <w:gridSpan w:val="12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工作业绩及获奖情况（从大学填起）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832" w:type="dxa"/>
            <w:gridSpan w:val="12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832" w:type="dxa"/>
            <w:gridSpan w:val="12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其它需要说明的：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97E82"/>
    <w:rsid w:val="17B97E8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2018-08-03T01:26:00Z</dcterms:created>
  <dc:creator>赣州人事人才网朱振武</dc:creator>
  <cp:lastModifiedBy>赣州人事人才网朱振武</cp:lastModifiedBy>
  <dcterms:modified xsi:type="dcterms:W3CDTF">2018-08-03T01:26:51Z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